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FD467" w14:textId="79F716D6" w:rsidR="00571904" w:rsidRPr="00571904" w:rsidRDefault="00571904" w:rsidP="00571904">
      <w:pPr>
        <w:widowControl w:val="0"/>
        <w:adjustRightInd/>
        <w:snapToGrid/>
        <w:spacing w:after="0"/>
        <w:jc w:val="center"/>
        <w:rPr>
          <w:rFonts w:asciiTheme="minorHAnsi" w:eastAsiaTheme="minorEastAsia" w:hAnsiTheme="minorHAnsi" w:hint="eastAsia"/>
          <w:b/>
          <w:bCs/>
          <w:kern w:val="2"/>
          <w:sz w:val="44"/>
          <w:szCs w:val="44"/>
        </w:rPr>
      </w:pPr>
      <w:r w:rsidRPr="00571904">
        <w:rPr>
          <w:rFonts w:asciiTheme="minorHAnsi" w:eastAsiaTheme="minorEastAsia" w:hAnsiTheme="minorHAnsi" w:hint="eastAsia"/>
          <w:b/>
          <w:bCs/>
          <w:kern w:val="2"/>
          <w:sz w:val="44"/>
          <w:szCs w:val="44"/>
        </w:rPr>
        <w:t>地方政府信用评级研究国内</w:t>
      </w:r>
      <w:r w:rsidR="00F15CBE">
        <w:rPr>
          <w:rFonts w:asciiTheme="minorHAnsi" w:eastAsiaTheme="minorEastAsia" w:hAnsiTheme="minorHAnsi" w:hint="eastAsia"/>
          <w:b/>
          <w:bCs/>
          <w:kern w:val="2"/>
          <w:sz w:val="44"/>
          <w:szCs w:val="44"/>
        </w:rPr>
        <w:t>研究</w:t>
      </w:r>
    </w:p>
    <w:p w14:paraId="35FB33A9" w14:textId="4C13E11C" w:rsidR="00571904" w:rsidRPr="00571904" w:rsidRDefault="00571904" w:rsidP="00571904">
      <w:pPr>
        <w:widowControl w:val="0"/>
        <w:adjustRightInd/>
        <w:snapToGrid/>
        <w:spacing w:after="0" w:line="360" w:lineRule="auto"/>
        <w:ind w:firstLineChars="200" w:firstLine="640"/>
        <w:jc w:val="both"/>
        <w:rPr>
          <w:rFonts w:ascii="仿宋_GB2312" w:eastAsia="仿宋_GB2312" w:hAnsi="仿宋_GB2312" w:cs="仿宋_GB2312" w:hint="eastAsia"/>
          <w:kern w:val="2"/>
          <w:sz w:val="32"/>
          <w:szCs w:val="32"/>
        </w:rPr>
      </w:pPr>
      <w:r w:rsidRPr="00571904">
        <w:rPr>
          <w:rFonts w:ascii="仿宋_GB2312" w:eastAsia="仿宋_GB2312" w:hAnsi="仿宋_GB2312" w:cs="仿宋_GB2312" w:hint="eastAsia"/>
          <w:kern w:val="2"/>
          <w:sz w:val="32"/>
          <w:szCs w:val="32"/>
        </w:rPr>
        <w:t>近年来，随着我国地方政府债务规模的扩张，国内学者对政府信用问题以及政府信用评级的研究逐渐增多，从不同视角对上述问题展开分析，以期指导与满足我国政府信用领域的实践需要。国内对政府信用与地方政府信用评级领域的研究主要有：</w:t>
      </w:r>
    </w:p>
    <w:p w14:paraId="00F9BD01" w14:textId="77777777" w:rsidR="00571904" w:rsidRPr="00571904" w:rsidRDefault="00571904" w:rsidP="00571904">
      <w:pPr>
        <w:widowControl w:val="0"/>
        <w:adjustRightInd/>
        <w:snapToGrid/>
        <w:spacing w:after="0" w:line="360" w:lineRule="auto"/>
        <w:ind w:firstLineChars="200" w:firstLine="640"/>
        <w:jc w:val="both"/>
        <w:rPr>
          <w:rFonts w:ascii="仿宋_GB2312" w:eastAsia="仿宋_GB2312" w:hAnsi="仿宋_GB2312" w:cs="仿宋_GB2312" w:hint="eastAsia"/>
          <w:kern w:val="2"/>
          <w:sz w:val="32"/>
          <w:szCs w:val="32"/>
        </w:rPr>
      </w:pPr>
      <w:r w:rsidRPr="00571904">
        <w:rPr>
          <w:rFonts w:ascii="仿宋_GB2312" w:eastAsia="仿宋_GB2312" w:hAnsi="仿宋_GB2312" w:cs="仿宋_GB2312" w:hint="eastAsia"/>
          <w:kern w:val="2"/>
          <w:sz w:val="32"/>
          <w:szCs w:val="32"/>
        </w:rPr>
        <w:t>（1）对政府信用研究</w:t>
      </w:r>
    </w:p>
    <w:p w14:paraId="07D48457" w14:textId="77777777" w:rsidR="00571904" w:rsidRPr="00571904" w:rsidRDefault="00571904" w:rsidP="00571904">
      <w:pPr>
        <w:widowControl w:val="0"/>
        <w:adjustRightInd/>
        <w:snapToGrid/>
        <w:spacing w:after="0" w:line="360" w:lineRule="auto"/>
        <w:ind w:firstLineChars="200" w:firstLine="640"/>
        <w:jc w:val="both"/>
        <w:rPr>
          <w:rFonts w:ascii="仿宋_GB2312" w:eastAsia="仿宋_GB2312" w:hAnsi="仿宋_GB2312" w:cs="仿宋_GB2312" w:hint="eastAsia"/>
          <w:kern w:val="2"/>
          <w:sz w:val="32"/>
          <w:szCs w:val="32"/>
        </w:rPr>
      </w:pPr>
      <w:r w:rsidRPr="00571904">
        <w:rPr>
          <w:rFonts w:ascii="仿宋_GB2312" w:eastAsia="仿宋_GB2312" w:hAnsi="仿宋_GB2312" w:cs="仿宋_GB2312" w:hint="eastAsia"/>
          <w:kern w:val="2"/>
          <w:sz w:val="32"/>
          <w:szCs w:val="32"/>
        </w:rPr>
        <w:t>国内学者对于政府信用比较有代表性的观点包括：政府信用是社会组织、民众对政府信誉的一种主观评价或价值判断，它是政府行政行为所产生的信誉和形象在社会组织和民众中所形成的一种心理反应(王和平，2003)；</w:t>
      </w:r>
      <w:proofErr w:type="gramStart"/>
      <w:r w:rsidRPr="00571904">
        <w:rPr>
          <w:rFonts w:ascii="仿宋_GB2312" w:eastAsia="仿宋_GB2312" w:hAnsi="仿宋_GB2312" w:cs="仿宋_GB2312" w:hint="eastAsia"/>
          <w:kern w:val="2"/>
          <w:sz w:val="32"/>
          <w:szCs w:val="32"/>
        </w:rPr>
        <w:t>章延杰</w:t>
      </w:r>
      <w:proofErr w:type="gramEnd"/>
      <w:r w:rsidRPr="00571904">
        <w:rPr>
          <w:rFonts w:ascii="仿宋_GB2312" w:eastAsia="仿宋_GB2312" w:hAnsi="仿宋_GB2312" w:cs="仿宋_GB2312" w:hint="eastAsia"/>
          <w:kern w:val="2"/>
          <w:sz w:val="32"/>
          <w:szCs w:val="32"/>
        </w:rPr>
        <w:t>（2007）陶霞（2012）等人将国内外社会各主体对政府守约重诺的意愿、能力和行为的信任理解为政府和社会公众之问的契约，是政府必须完成的职责；而吴晶妹（2009）、罗忠桓（2002）等人则从契约的角度来定义政府信用，认为政府守信是政府维护政府信用，贯彻执行各项政策与规则、遵守经济交易活动惯例及由此形成的债券债务关系契约。对于政府信用的作用与意义，郑婷、赵淑丽（2004）认为，政府信用涉及到政府“合法性”这个重要问题，直接关系到能否维持政权与社会稳定；同样包兴荣、牛存勇（2006）等人认为，社会和谐的根本在于官民之间的和谐。而信任是编织公众和政府之间和谐关系的重要因素，民众对政府的信任是一类特殊的制度</w:t>
      </w:r>
      <w:r w:rsidRPr="00571904">
        <w:rPr>
          <w:rFonts w:ascii="仿宋_GB2312" w:eastAsia="仿宋_GB2312" w:hAnsi="仿宋_GB2312" w:cs="仿宋_GB2312" w:hint="eastAsia"/>
          <w:kern w:val="2"/>
          <w:sz w:val="32"/>
          <w:szCs w:val="32"/>
        </w:rPr>
        <w:lastRenderedPageBreak/>
        <w:t>信任，它包括民众对政府公务员的信任、对政府行为方式的信任以及对与政府行为相关的整个社会制度的信任等诸多因素。从某种意义上说， 没有值得社会公众信任和依赖的政府的存在，也就没有整个社会的有序和公正，其政府当然也就没有什么信用可言。</w:t>
      </w:r>
    </w:p>
    <w:p w14:paraId="7EE5C130" w14:textId="77777777" w:rsidR="00571904" w:rsidRPr="00571904" w:rsidRDefault="00571904" w:rsidP="00571904">
      <w:pPr>
        <w:widowControl w:val="0"/>
        <w:adjustRightInd/>
        <w:snapToGrid/>
        <w:spacing w:after="0" w:line="360" w:lineRule="auto"/>
        <w:ind w:firstLineChars="200" w:firstLine="640"/>
        <w:jc w:val="both"/>
        <w:rPr>
          <w:rFonts w:ascii="仿宋_GB2312" w:eastAsia="仿宋_GB2312" w:hAnsi="仿宋_GB2312" w:cs="仿宋_GB2312" w:hint="eastAsia"/>
          <w:kern w:val="2"/>
          <w:sz w:val="32"/>
          <w:szCs w:val="32"/>
        </w:rPr>
      </w:pPr>
      <w:r w:rsidRPr="00571904">
        <w:rPr>
          <w:rFonts w:ascii="仿宋_GB2312" w:eastAsia="仿宋_GB2312" w:hAnsi="仿宋_GB2312" w:cs="仿宋_GB2312" w:hint="eastAsia"/>
          <w:kern w:val="2"/>
          <w:sz w:val="32"/>
          <w:szCs w:val="32"/>
        </w:rPr>
        <w:t>（2）地方政府信用评级研究</w:t>
      </w:r>
    </w:p>
    <w:p w14:paraId="4F3153FF" w14:textId="77777777" w:rsidR="00571904" w:rsidRPr="00571904" w:rsidRDefault="00571904" w:rsidP="00571904">
      <w:pPr>
        <w:widowControl w:val="0"/>
        <w:adjustRightInd/>
        <w:snapToGrid/>
        <w:spacing w:after="0" w:line="360" w:lineRule="auto"/>
        <w:ind w:firstLineChars="200" w:firstLine="640"/>
        <w:jc w:val="both"/>
        <w:rPr>
          <w:rFonts w:ascii="仿宋_GB2312" w:eastAsia="仿宋_GB2312" w:hAnsi="仿宋_GB2312" w:cs="仿宋_GB2312" w:hint="eastAsia"/>
          <w:kern w:val="2"/>
          <w:sz w:val="32"/>
          <w:szCs w:val="32"/>
        </w:rPr>
      </w:pPr>
      <w:r w:rsidRPr="00571904">
        <w:rPr>
          <w:rFonts w:ascii="仿宋_GB2312" w:eastAsia="仿宋_GB2312" w:hAnsi="仿宋_GB2312" w:cs="仿宋_GB2312" w:hint="eastAsia"/>
          <w:kern w:val="2"/>
          <w:sz w:val="32"/>
          <w:szCs w:val="32"/>
        </w:rPr>
        <w:t>大公国际（2010）对我国地方政府信用风险评级进行分析时，以我国各级地方政府为评级主体，在综合调查、了解和分析的基础上，对影响地方政府信用等级的财政收支、政府债务、政府治理等主要因素进行充分研究，对地方政府整体信用风险大小进行综合评价，对其未来的信用风险变化趋势进行预测评估，并以特定的等级表示其风险大小。2013年3月，大公国际又推出</w:t>
      </w:r>
      <w:proofErr w:type="gramStart"/>
      <w:r w:rsidRPr="00571904">
        <w:rPr>
          <w:rFonts w:ascii="仿宋_GB2312" w:eastAsia="仿宋_GB2312" w:hAnsi="仿宋_GB2312" w:cs="仿宋_GB2312" w:hint="eastAsia"/>
          <w:kern w:val="2"/>
          <w:sz w:val="32"/>
          <w:szCs w:val="32"/>
        </w:rPr>
        <w:t>首部非</w:t>
      </w:r>
      <w:proofErr w:type="gramEnd"/>
      <w:r w:rsidRPr="00571904">
        <w:rPr>
          <w:rFonts w:ascii="仿宋_GB2312" w:eastAsia="仿宋_GB2312" w:hAnsi="仿宋_GB2312" w:cs="仿宋_GB2312" w:hint="eastAsia"/>
          <w:kern w:val="2"/>
          <w:sz w:val="32"/>
          <w:szCs w:val="32"/>
        </w:rPr>
        <w:t>西方新型地方政府信用评级方法，认为地方政府信用评级理论体系包括九个方面:法律政策环境、信用环境、财富创造指数、偿债来源、偿债能力、信用级别确定、信用级别调整、压力测试、信用级别一致性和可比性，其中最重要的指标是财富创造能力，这是偿债来源的基础。李杨等( 2007) 建立的地方政府信用评价指标体系，按照全面性、可比性和科学性的原则，从政府的公信度、经济发展水平和社会稳定程度三个方面构建了地方政府信用评价指标体系，然后运用德尔菲法确定各单项指标的权数和定性指标的标准值，最后在得出单项指标评价值的基础上，</w:t>
      </w:r>
      <w:r w:rsidRPr="00571904">
        <w:rPr>
          <w:rFonts w:ascii="仿宋_GB2312" w:eastAsia="仿宋_GB2312" w:hAnsi="仿宋_GB2312" w:cs="仿宋_GB2312" w:hint="eastAsia"/>
          <w:kern w:val="2"/>
          <w:sz w:val="32"/>
          <w:szCs w:val="32"/>
        </w:rPr>
        <w:lastRenderedPageBreak/>
        <w:t>通过多目标线性加权函数模型确定评价总值。陈国绪（2014）分析了我国</w:t>
      </w:r>
      <w:proofErr w:type="gramStart"/>
      <w:r w:rsidRPr="00571904">
        <w:rPr>
          <w:rFonts w:ascii="仿宋_GB2312" w:eastAsia="仿宋_GB2312" w:hAnsi="仿宋_GB2312" w:cs="仿宋_GB2312" w:hint="eastAsia"/>
          <w:kern w:val="2"/>
          <w:sz w:val="32"/>
          <w:szCs w:val="32"/>
        </w:rPr>
        <w:t>政府政府</w:t>
      </w:r>
      <w:proofErr w:type="gramEnd"/>
      <w:r w:rsidRPr="00571904">
        <w:rPr>
          <w:rFonts w:ascii="仿宋_GB2312" w:eastAsia="仿宋_GB2312" w:hAnsi="仿宋_GB2312" w:cs="仿宋_GB2312" w:hint="eastAsia"/>
          <w:kern w:val="2"/>
          <w:sz w:val="32"/>
          <w:szCs w:val="32"/>
        </w:rPr>
        <w:t>信用评级存在的问题，并提出了明确的信息披露制度与两套并行的地方政府信用评级制度政策建议。范柏乃（2011）梳理了当前国内外政府信用研究的最新进展，并从政府信用内涵与作用、政府信用影响因素、政府信用评价体系与政策建议四个方面展开论述。聂新伟（2016）从委托——代理理论出发构建了评价政府信用体系的理论框架，并以此理论阐述了政府债务风险的形成。闫明（2014）等人提出地方政府评级不仅要考虑在评级模型中对违约概率直接相关的地方政府财政收入指标、地方政府财政支出指标与地方政府债务指标，同时还要考虑对评级模型中关键要素未来发展趋势产生重要影响的宏观经济政策指标、地方经济发展状况指标、地方政府治理水平、地方政府公共产品投融资模式选择等内容。温来成（2016）在吸收已有研究成果基础上，提出了包括经济发展、财政收支、债务负担、体制环境四大要素的内部评估体系，以及新的要素权重确定方法和评估思路。对于地方政府债务风险的评估与测度，国内主要以KMV模型为主，如李腊生（2013）、张海星和靳伟凤（2016）、徐占东（2014）等人。</w:t>
      </w:r>
    </w:p>
    <w:p w14:paraId="3270421E" w14:textId="77777777" w:rsidR="00571904" w:rsidRPr="00571904" w:rsidRDefault="00571904" w:rsidP="00571904">
      <w:pPr>
        <w:widowControl w:val="0"/>
        <w:adjustRightInd/>
        <w:snapToGrid/>
        <w:spacing w:after="0" w:line="360" w:lineRule="auto"/>
        <w:ind w:firstLineChars="200" w:firstLine="640"/>
        <w:jc w:val="both"/>
        <w:rPr>
          <w:rFonts w:ascii="仿宋_GB2312" w:eastAsia="仿宋_GB2312" w:hAnsi="仿宋_GB2312" w:cs="仿宋_GB2312" w:hint="eastAsia"/>
          <w:kern w:val="2"/>
          <w:sz w:val="32"/>
          <w:szCs w:val="32"/>
        </w:rPr>
      </w:pPr>
      <w:r w:rsidRPr="00571904">
        <w:rPr>
          <w:rFonts w:ascii="仿宋_GB2312" w:eastAsia="仿宋_GB2312" w:hAnsi="仿宋_GB2312" w:cs="仿宋_GB2312" w:hint="eastAsia"/>
          <w:kern w:val="2"/>
          <w:sz w:val="32"/>
          <w:szCs w:val="32"/>
        </w:rPr>
        <w:t>（3）信用评级方法研究</w:t>
      </w:r>
    </w:p>
    <w:p w14:paraId="17A542A1" w14:textId="77777777" w:rsidR="00571904" w:rsidRPr="00571904" w:rsidRDefault="00571904" w:rsidP="00571904">
      <w:pPr>
        <w:widowControl w:val="0"/>
        <w:adjustRightInd/>
        <w:snapToGrid/>
        <w:spacing w:after="0" w:line="360" w:lineRule="auto"/>
        <w:ind w:firstLineChars="200" w:firstLine="640"/>
        <w:jc w:val="both"/>
        <w:rPr>
          <w:rFonts w:ascii="仿宋_GB2312" w:eastAsia="仿宋_GB2312" w:hAnsi="仿宋_GB2312" w:cs="仿宋_GB2312" w:hint="eastAsia"/>
          <w:kern w:val="2"/>
          <w:sz w:val="32"/>
          <w:szCs w:val="32"/>
        </w:rPr>
      </w:pPr>
      <w:r w:rsidRPr="00571904">
        <w:rPr>
          <w:rFonts w:ascii="仿宋_GB2312" w:eastAsia="仿宋_GB2312" w:hAnsi="仿宋_GB2312" w:cs="仿宋_GB2312" w:hint="eastAsia"/>
          <w:kern w:val="2"/>
          <w:sz w:val="32"/>
          <w:szCs w:val="32"/>
        </w:rPr>
        <w:t>国内信用评级的方法与思路主要借鉴和学习国外既有的理论。一是基于统计回归分析技术的信用风险评估，如多</w:t>
      </w:r>
      <w:r w:rsidRPr="00571904">
        <w:rPr>
          <w:rFonts w:ascii="仿宋_GB2312" w:eastAsia="仿宋_GB2312" w:hAnsi="仿宋_GB2312" w:cs="仿宋_GB2312" w:hint="eastAsia"/>
          <w:kern w:val="2"/>
          <w:sz w:val="32"/>
          <w:szCs w:val="32"/>
        </w:rPr>
        <w:lastRenderedPageBreak/>
        <w:t>变量判别分析（唐春阳和冯宗宪，2005）、Logistic回归方法（石晓军等，2007；韩立岩等，2010），这些模型同样存在由于假设严格，如线性关系、正态分布等，影响了模型的使用效果与分析。二是依托迅速发展的计算机信息技术，如模糊分析法和层次分析法等，其中模糊分析法是一种描述、研究、处理特性复杂(模糊概念)事物的数学方法。信用评级本身具有模糊性，因此该方法被引入到信用评级活动中。</w:t>
      </w:r>
      <w:proofErr w:type="spellStart"/>
      <w:r w:rsidRPr="00571904">
        <w:rPr>
          <w:rFonts w:ascii="仿宋_GB2312" w:eastAsia="仿宋_GB2312" w:hAnsi="仿宋_GB2312" w:cs="仿宋_GB2312" w:hint="eastAsia"/>
          <w:kern w:val="2"/>
          <w:sz w:val="32"/>
          <w:szCs w:val="32"/>
        </w:rPr>
        <w:t>Zimmeman</w:t>
      </w:r>
      <w:proofErr w:type="spellEnd"/>
      <w:r w:rsidRPr="00571904">
        <w:rPr>
          <w:rFonts w:ascii="仿宋_GB2312" w:eastAsia="仿宋_GB2312" w:hAnsi="仿宋_GB2312" w:cs="仿宋_GB2312" w:hint="eastAsia"/>
          <w:kern w:val="2"/>
          <w:sz w:val="32"/>
          <w:szCs w:val="32"/>
        </w:rPr>
        <w:t>和</w:t>
      </w:r>
      <w:proofErr w:type="spellStart"/>
      <w:r w:rsidRPr="00571904">
        <w:rPr>
          <w:rFonts w:ascii="仿宋_GB2312" w:eastAsia="仿宋_GB2312" w:hAnsi="仿宋_GB2312" w:cs="仿宋_GB2312" w:hint="eastAsia"/>
          <w:kern w:val="2"/>
          <w:sz w:val="32"/>
          <w:szCs w:val="32"/>
        </w:rPr>
        <w:t>Zysno</w:t>
      </w:r>
      <w:proofErr w:type="spellEnd"/>
      <w:r w:rsidRPr="00571904">
        <w:rPr>
          <w:rFonts w:ascii="仿宋_GB2312" w:eastAsia="仿宋_GB2312" w:hAnsi="仿宋_GB2312" w:cs="仿宋_GB2312" w:hint="eastAsia"/>
          <w:kern w:val="2"/>
          <w:sz w:val="32"/>
          <w:szCs w:val="32"/>
        </w:rPr>
        <w:t>最先将模糊数学的概念引入</w:t>
      </w:r>
      <w:proofErr w:type="gramStart"/>
      <w:r w:rsidRPr="00571904">
        <w:rPr>
          <w:rFonts w:ascii="仿宋_GB2312" w:eastAsia="仿宋_GB2312" w:hAnsi="仿宋_GB2312" w:cs="仿宋_GB2312" w:hint="eastAsia"/>
          <w:kern w:val="2"/>
          <w:sz w:val="32"/>
          <w:szCs w:val="32"/>
        </w:rPr>
        <w:t>到因素</w:t>
      </w:r>
      <w:proofErr w:type="gramEnd"/>
      <w:r w:rsidRPr="00571904">
        <w:rPr>
          <w:rFonts w:ascii="仿宋_GB2312" w:eastAsia="仿宋_GB2312" w:hAnsi="仿宋_GB2312" w:cs="仿宋_GB2312" w:hint="eastAsia"/>
          <w:kern w:val="2"/>
          <w:sz w:val="32"/>
          <w:szCs w:val="32"/>
        </w:rPr>
        <w:t>综合分析研究中，对层次因素进行了综合评价。此后Romaniuk和Hall开发出了一个客户信用评价专家系统，建立了名为</w:t>
      </w:r>
      <w:proofErr w:type="spellStart"/>
      <w:r w:rsidRPr="00571904">
        <w:rPr>
          <w:rFonts w:ascii="仿宋_GB2312" w:eastAsia="仿宋_GB2312" w:hAnsi="仿宋_GB2312" w:cs="仿宋_GB2312" w:hint="eastAsia"/>
          <w:kern w:val="2"/>
          <w:sz w:val="32"/>
          <w:szCs w:val="32"/>
        </w:rPr>
        <w:t>Fuzznet</w:t>
      </w:r>
      <w:proofErr w:type="spellEnd"/>
      <w:r w:rsidRPr="00571904">
        <w:rPr>
          <w:rFonts w:ascii="仿宋_GB2312" w:eastAsia="仿宋_GB2312" w:hAnsi="仿宋_GB2312" w:cs="仿宋_GB2312" w:hint="eastAsia"/>
          <w:kern w:val="2"/>
          <w:sz w:val="32"/>
          <w:szCs w:val="32"/>
        </w:rPr>
        <w:t>的专家体系以得到信用价值分级的基本信息，该方法能够在计算机上实现，分析结果可以作为贷款决策的依据。首次提出模糊积分和模糊测度概念的是日本学者</w:t>
      </w:r>
      <w:proofErr w:type="spellStart"/>
      <w:r w:rsidRPr="00571904">
        <w:rPr>
          <w:rFonts w:ascii="仿宋_GB2312" w:eastAsia="仿宋_GB2312" w:hAnsi="仿宋_GB2312" w:cs="仿宋_GB2312" w:hint="eastAsia"/>
          <w:kern w:val="2"/>
          <w:sz w:val="32"/>
          <w:szCs w:val="32"/>
        </w:rPr>
        <w:t>Sugeno</w:t>
      </w:r>
      <w:proofErr w:type="spellEnd"/>
      <w:r w:rsidRPr="00571904">
        <w:rPr>
          <w:rFonts w:ascii="仿宋_GB2312" w:eastAsia="仿宋_GB2312" w:hAnsi="仿宋_GB2312" w:cs="仿宋_GB2312" w:hint="eastAsia"/>
          <w:kern w:val="2"/>
          <w:sz w:val="32"/>
          <w:szCs w:val="32"/>
        </w:rPr>
        <w:t>，其认为模糊积分的目的可以看作是寻找指标数据和众多信息来源重要性相关程度之间最大的统一度，模糊积分相比于单纯的线性加权和评价指标合成法，在描述评价指标间相互作用程度方面能更好地反映评价指标特征对评价系统的影响程度。国内利用相关方法对地方政府债务进行研究的有温来成等（2016）、王国梁（2011）等。层次分析法来源于控制论，重视人的思维判断对决策过程的作用，并通过一定模式规范决策思维过程，该方法一般运用于分析定性因素与定量因素的影响，并且</w:t>
      </w:r>
      <w:proofErr w:type="gramStart"/>
      <w:r w:rsidRPr="00571904">
        <w:rPr>
          <w:rFonts w:ascii="仿宋_GB2312" w:eastAsia="仿宋_GB2312" w:hAnsi="仿宋_GB2312" w:cs="仿宋_GB2312" w:hint="eastAsia"/>
          <w:kern w:val="2"/>
          <w:sz w:val="32"/>
          <w:szCs w:val="32"/>
        </w:rPr>
        <w:t>前者起</w:t>
      </w:r>
      <w:proofErr w:type="gramEnd"/>
      <w:r w:rsidRPr="00571904">
        <w:rPr>
          <w:rFonts w:ascii="仿宋_GB2312" w:eastAsia="仿宋_GB2312" w:hAnsi="仿宋_GB2312" w:cs="仿宋_GB2312" w:hint="eastAsia"/>
          <w:kern w:val="2"/>
          <w:sz w:val="32"/>
          <w:szCs w:val="32"/>
        </w:rPr>
        <w:t>主导作用的问题。其基本步骤为：首先</w:t>
      </w:r>
      <w:proofErr w:type="gramStart"/>
      <w:r w:rsidRPr="00571904">
        <w:rPr>
          <w:rFonts w:ascii="仿宋_GB2312" w:eastAsia="仿宋_GB2312" w:hAnsi="仿宋_GB2312" w:cs="仿宋_GB2312" w:hint="eastAsia"/>
          <w:kern w:val="2"/>
          <w:sz w:val="32"/>
          <w:szCs w:val="32"/>
        </w:rPr>
        <w:lastRenderedPageBreak/>
        <w:t>是递阶层次结构</w:t>
      </w:r>
      <w:proofErr w:type="gramEnd"/>
      <w:r w:rsidRPr="00571904">
        <w:rPr>
          <w:rFonts w:ascii="仿宋_GB2312" w:eastAsia="仿宋_GB2312" w:hAnsi="仿宋_GB2312" w:cs="仿宋_GB2312" w:hint="eastAsia"/>
          <w:kern w:val="2"/>
          <w:sz w:val="32"/>
          <w:szCs w:val="32"/>
        </w:rPr>
        <w:t>的建立，接下来进行判断矩阵的构造并求矩阵的最大特征</w:t>
      </w:r>
      <w:proofErr w:type="gramStart"/>
      <w:r w:rsidRPr="00571904">
        <w:rPr>
          <w:rFonts w:ascii="仿宋_GB2312" w:eastAsia="仿宋_GB2312" w:hAnsi="仿宋_GB2312" w:cs="仿宋_GB2312" w:hint="eastAsia"/>
          <w:kern w:val="2"/>
          <w:sz w:val="32"/>
          <w:szCs w:val="32"/>
        </w:rPr>
        <w:t>根及其</w:t>
      </w:r>
      <w:proofErr w:type="gramEnd"/>
      <w:r w:rsidRPr="00571904">
        <w:rPr>
          <w:rFonts w:ascii="仿宋_GB2312" w:eastAsia="仿宋_GB2312" w:hAnsi="仿宋_GB2312" w:cs="仿宋_GB2312" w:hint="eastAsia"/>
          <w:kern w:val="2"/>
          <w:sz w:val="32"/>
          <w:szCs w:val="32"/>
        </w:rPr>
        <w:t>对应的特征向量，最后确定权重并对矩阵一致性进行检验。通过该方法进行因素的层次分类，经过判断矩阵运算得到因素之间的权重，最后对每个因素进行评分，将分值相加得到最终评价结果。国内的相关文献有郭英见和吴冲（2009）、Chen等（2010）。</w:t>
      </w:r>
    </w:p>
    <w:p w14:paraId="43519DD9" w14:textId="77777777" w:rsidR="002A3BCC" w:rsidRPr="00571904" w:rsidRDefault="002A3BCC" w:rsidP="00571904">
      <w:pPr>
        <w:widowControl w:val="0"/>
        <w:adjustRightInd/>
        <w:snapToGrid/>
        <w:spacing w:after="0" w:line="360" w:lineRule="auto"/>
        <w:ind w:firstLineChars="200" w:firstLine="640"/>
        <w:jc w:val="both"/>
        <w:rPr>
          <w:rFonts w:ascii="仿宋_GB2312" w:eastAsia="仿宋_GB2312" w:hAnsi="仿宋_GB2312" w:cs="仿宋_GB2312" w:hint="eastAsia"/>
          <w:kern w:val="2"/>
          <w:sz w:val="32"/>
          <w:szCs w:val="32"/>
        </w:rPr>
      </w:pPr>
    </w:p>
    <w:sectPr w:rsidR="002A3BCC" w:rsidRPr="005719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3A0"/>
    <w:rsid w:val="0010734E"/>
    <w:rsid w:val="001B7FBE"/>
    <w:rsid w:val="002173A0"/>
    <w:rsid w:val="002401D4"/>
    <w:rsid w:val="002A3BCC"/>
    <w:rsid w:val="00571904"/>
    <w:rsid w:val="008B7034"/>
    <w:rsid w:val="008E3F55"/>
    <w:rsid w:val="00E00461"/>
    <w:rsid w:val="00F15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E38BF"/>
  <w15:chartTrackingRefBased/>
  <w15:docId w15:val="{359C390D-28F0-48DD-B3F9-BB6EB5882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1904"/>
    <w:pPr>
      <w:adjustRightInd w:val="0"/>
      <w:snapToGrid w:val="0"/>
      <w:spacing w:after="200"/>
    </w:pPr>
    <w:rPr>
      <w:rFonts w:ascii="Tahoma" w:eastAsia="微软雅黑" w:hAnsi="Tahoma"/>
      <w:kern w:val="0"/>
      <w:sz w:val="22"/>
    </w:rPr>
  </w:style>
  <w:style w:type="paragraph" w:styleId="1">
    <w:name w:val="heading 1"/>
    <w:basedOn w:val="a"/>
    <w:next w:val="a"/>
    <w:link w:val="10"/>
    <w:uiPriority w:val="9"/>
    <w:qFormat/>
    <w:rsid w:val="002173A0"/>
    <w:pPr>
      <w:keepNext/>
      <w:keepLines/>
      <w:widowControl w:val="0"/>
      <w:adjustRightInd/>
      <w:snapToGrid/>
      <w:spacing w:before="480" w:after="80"/>
      <w:jc w:val="both"/>
      <w:outlineLvl w:val="0"/>
    </w:pPr>
    <w:rPr>
      <w:rFonts w:asciiTheme="majorHAnsi" w:eastAsiaTheme="majorEastAsia" w:hAnsiTheme="majorHAnsi" w:cstheme="majorBidi"/>
      <w:color w:val="2F5496" w:themeColor="accent1" w:themeShade="BF"/>
      <w:kern w:val="2"/>
      <w:sz w:val="48"/>
      <w:szCs w:val="48"/>
    </w:rPr>
  </w:style>
  <w:style w:type="paragraph" w:styleId="2">
    <w:name w:val="heading 2"/>
    <w:basedOn w:val="a"/>
    <w:next w:val="a"/>
    <w:link w:val="20"/>
    <w:uiPriority w:val="9"/>
    <w:semiHidden/>
    <w:unhideWhenUsed/>
    <w:qFormat/>
    <w:rsid w:val="002173A0"/>
    <w:pPr>
      <w:keepNext/>
      <w:keepLines/>
      <w:widowControl w:val="0"/>
      <w:adjustRightInd/>
      <w:snapToGrid/>
      <w:spacing w:before="160" w:after="80"/>
      <w:jc w:val="both"/>
      <w:outlineLvl w:val="1"/>
    </w:pPr>
    <w:rPr>
      <w:rFonts w:asciiTheme="majorHAnsi" w:eastAsiaTheme="majorEastAsia" w:hAnsiTheme="majorHAnsi" w:cstheme="majorBidi"/>
      <w:color w:val="2F5496" w:themeColor="accent1" w:themeShade="BF"/>
      <w:kern w:val="2"/>
      <w:sz w:val="40"/>
      <w:szCs w:val="40"/>
    </w:rPr>
  </w:style>
  <w:style w:type="paragraph" w:styleId="3">
    <w:name w:val="heading 3"/>
    <w:basedOn w:val="a"/>
    <w:next w:val="a"/>
    <w:link w:val="30"/>
    <w:uiPriority w:val="9"/>
    <w:semiHidden/>
    <w:unhideWhenUsed/>
    <w:qFormat/>
    <w:rsid w:val="002173A0"/>
    <w:pPr>
      <w:keepNext/>
      <w:keepLines/>
      <w:widowControl w:val="0"/>
      <w:adjustRightInd/>
      <w:snapToGrid/>
      <w:spacing w:before="160" w:after="80"/>
      <w:jc w:val="both"/>
      <w:outlineLvl w:val="2"/>
    </w:pPr>
    <w:rPr>
      <w:rFonts w:asciiTheme="majorHAnsi" w:eastAsiaTheme="majorEastAsia" w:hAnsiTheme="majorHAnsi" w:cstheme="majorBidi"/>
      <w:color w:val="2F5496" w:themeColor="accent1" w:themeShade="BF"/>
      <w:kern w:val="2"/>
      <w:sz w:val="32"/>
      <w:szCs w:val="32"/>
    </w:rPr>
  </w:style>
  <w:style w:type="paragraph" w:styleId="4">
    <w:name w:val="heading 4"/>
    <w:basedOn w:val="a"/>
    <w:next w:val="a"/>
    <w:link w:val="40"/>
    <w:uiPriority w:val="9"/>
    <w:semiHidden/>
    <w:unhideWhenUsed/>
    <w:qFormat/>
    <w:rsid w:val="002173A0"/>
    <w:pPr>
      <w:keepNext/>
      <w:keepLines/>
      <w:widowControl w:val="0"/>
      <w:adjustRightInd/>
      <w:snapToGrid/>
      <w:spacing w:before="80" w:after="40"/>
      <w:jc w:val="both"/>
      <w:outlineLvl w:val="3"/>
    </w:pPr>
    <w:rPr>
      <w:rFonts w:asciiTheme="minorHAnsi" w:eastAsiaTheme="minorEastAsia" w:hAnsiTheme="minorHAnsi" w:cstheme="majorBidi"/>
      <w:color w:val="2F5496" w:themeColor="accent1" w:themeShade="BF"/>
      <w:kern w:val="2"/>
      <w:sz w:val="28"/>
      <w:szCs w:val="28"/>
    </w:rPr>
  </w:style>
  <w:style w:type="paragraph" w:styleId="5">
    <w:name w:val="heading 5"/>
    <w:basedOn w:val="a"/>
    <w:next w:val="a"/>
    <w:link w:val="50"/>
    <w:uiPriority w:val="9"/>
    <w:semiHidden/>
    <w:unhideWhenUsed/>
    <w:qFormat/>
    <w:rsid w:val="002173A0"/>
    <w:pPr>
      <w:keepNext/>
      <w:keepLines/>
      <w:widowControl w:val="0"/>
      <w:adjustRightInd/>
      <w:snapToGrid/>
      <w:spacing w:before="80" w:after="40"/>
      <w:jc w:val="both"/>
      <w:outlineLvl w:val="4"/>
    </w:pPr>
    <w:rPr>
      <w:rFonts w:asciiTheme="minorHAnsi" w:eastAsiaTheme="minorEastAsia" w:hAnsiTheme="minorHAnsi" w:cstheme="majorBidi"/>
      <w:color w:val="2F5496" w:themeColor="accent1" w:themeShade="BF"/>
      <w:kern w:val="2"/>
      <w:sz w:val="24"/>
      <w:szCs w:val="24"/>
    </w:rPr>
  </w:style>
  <w:style w:type="paragraph" w:styleId="6">
    <w:name w:val="heading 6"/>
    <w:basedOn w:val="a"/>
    <w:next w:val="a"/>
    <w:link w:val="60"/>
    <w:uiPriority w:val="9"/>
    <w:semiHidden/>
    <w:unhideWhenUsed/>
    <w:qFormat/>
    <w:rsid w:val="002173A0"/>
    <w:pPr>
      <w:keepNext/>
      <w:keepLines/>
      <w:widowControl w:val="0"/>
      <w:adjustRightInd/>
      <w:snapToGrid/>
      <w:spacing w:before="40" w:after="0"/>
      <w:jc w:val="both"/>
      <w:outlineLvl w:val="5"/>
    </w:pPr>
    <w:rPr>
      <w:rFonts w:asciiTheme="minorHAnsi" w:eastAsiaTheme="minorEastAsia" w:hAnsiTheme="minorHAnsi" w:cstheme="majorBidi"/>
      <w:b/>
      <w:bCs/>
      <w:color w:val="2F5496" w:themeColor="accent1" w:themeShade="BF"/>
      <w:kern w:val="2"/>
      <w:sz w:val="21"/>
    </w:rPr>
  </w:style>
  <w:style w:type="paragraph" w:styleId="7">
    <w:name w:val="heading 7"/>
    <w:basedOn w:val="a"/>
    <w:next w:val="a"/>
    <w:link w:val="70"/>
    <w:uiPriority w:val="9"/>
    <w:semiHidden/>
    <w:unhideWhenUsed/>
    <w:qFormat/>
    <w:rsid w:val="002173A0"/>
    <w:pPr>
      <w:keepNext/>
      <w:keepLines/>
      <w:widowControl w:val="0"/>
      <w:adjustRightInd/>
      <w:snapToGrid/>
      <w:spacing w:before="40" w:after="0"/>
      <w:jc w:val="both"/>
      <w:outlineLvl w:val="6"/>
    </w:pPr>
    <w:rPr>
      <w:rFonts w:asciiTheme="minorHAnsi" w:eastAsiaTheme="minorEastAsia" w:hAnsiTheme="minorHAnsi" w:cstheme="majorBidi"/>
      <w:b/>
      <w:bCs/>
      <w:color w:val="595959" w:themeColor="text1" w:themeTint="A6"/>
      <w:kern w:val="2"/>
      <w:sz w:val="21"/>
    </w:rPr>
  </w:style>
  <w:style w:type="paragraph" w:styleId="8">
    <w:name w:val="heading 8"/>
    <w:basedOn w:val="a"/>
    <w:next w:val="a"/>
    <w:link w:val="80"/>
    <w:uiPriority w:val="9"/>
    <w:semiHidden/>
    <w:unhideWhenUsed/>
    <w:qFormat/>
    <w:rsid w:val="002173A0"/>
    <w:pPr>
      <w:keepNext/>
      <w:keepLines/>
      <w:widowControl w:val="0"/>
      <w:adjustRightInd/>
      <w:snapToGrid/>
      <w:spacing w:after="0"/>
      <w:jc w:val="both"/>
      <w:outlineLvl w:val="7"/>
    </w:pPr>
    <w:rPr>
      <w:rFonts w:asciiTheme="minorHAnsi" w:eastAsiaTheme="minorEastAsia" w:hAnsiTheme="minorHAnsi" w:cstheme="majorBidi"/>
      <w:color w:val="595959" w:themeColor="text1" w:themeTint="A6"/>
      <w:kern w:val="2"/>
      <w:sz w:val="21"/>
    </w:rPr>
  </w:style>
  <w:style w:type="paragraph" w:styleId="9">
    <w:name w:val="heading 9"/>
    <w:basedOn w:val="a"/>
    <w:next w:val="a"/>
    <w:link w:val="90"/>
    <w:uiPriority w:val="9"/>
    <w:semiHidden/>
    <w:unhideWhenUsed/>
    <w:qFormat/>
    <w:rsid w:val="002173A0"/>
    <w:pPr>
      <w:keepNext/>
      <w:keepLines/>
      <w:widowControl w:val="0"/>
      <w:adjustRightInd/>
      <w:snapToGrid/>
      <w:spacing w:after="0"/>
      <w:jc w:val="both"/>
      <w:outlineLvl w:val="8"/>
    </w:pPr>
    <w:rPr>
      <w:rFonts w:asciiTheme="minorHAnsi" w:eastAsiaTheme="majorEastAsia" w:hAnsiTheme="minorHAnsi" w:cstheme="majorBidi"/>
      <w:color w:val="595959" w:themeColor="text1" w:themeTint="A6"/>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73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73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73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73A0"/>
    <w:rPr>
      <w:rFonts w:cstheme="majorBidi"/>
      <w:color w:val="2F5496" w:themeColor="accent1" w:themeShade="BF"/>
      <w:sz w:val="28"/>
      <w:szCs w:val="28"/>
    </w:rPr>
  </w:style>
  <w:style w:type="character" w:customStyle="1" w:styleId="50">
    <w:name w:val="标题 5 字符"/>
    <w:basedOn w:val="a0"/>
    <w:link w:val="5"/>
    <w:uiPriority w:val="9"/>
    <w:semiHidden/>
    <w:rsid w:val="002173A0"/>
    <w:rPr>
      <w:rFonts w:cstheme="majorBidi"/>
      <w:color w:val="2F5496" w:themeColor="accent1" w:themeShade="BF"/>
      <w:sz w:val="24"/>
      <w:szCs w:val="24"/>
    </w:rPr>
  </w:style>
  <w:style w:type="character" w:customStyle="1" w:styleId="60">
    <w:name w:val="标题 6 字符"/>
    <w:basedOn w:val="a0"/>
    <w:link w:val="6"/>
    <w:uiPriority w:val="9"/>
    <w:semiHidden/>
    <w:rsid w:val="002173A0"/>
    <w:rPr>
      <w:rFonts w:cstheme="majorBidi"/>
      <w:b/>
      <w:bCs/>
      <w:color w:val="2F5496" w:themeColor="accent1" w:themeShade="BF"/>
    </w:rPr>
  </w:style>
  <w:style w:type="character" w:customStyle="1" w:styleId="70">
    <w:name w:val="标题 7 字符"/>
    <w:basedOn w:val="a0"/>
    <w:link w:val="7"/>
    <w:uiPriority w:val="9"/>
    <w:semiHidden/>
    <w:rsid w:val="002173A0"/>
    <w:rPr>
      <w:rFonts w:cstheme="majorBidi"/>
      <w:b/>
      <w:bCs/>
      <w:color w:val="595959" w:themeColor="text1" w:themeTint="A6"/>
    </w:rPr>
  </w:style>
  <w:style w:type="character" w:customStyle="1" w:styleId="80">
    <w:name w:val="标题 8 字符"/>
    <w:basedOn w:val="a0"/>
    <w:link w:val="8"/>
    <w:uiPriority w:val="9"/>
    <w:semiHidden/>
    <w:rsid w:val="002173A0"/>
    <w:rPr>
      <w:rFonts w:cstheme="majorBidi"/>
      <w:color w:val="595959" w:themeColor="text1" w:themeTint="A6"/>
    </w:rPr>
  </w:style>
  <w:style w:type="character" w:customStyle="1" w:styleId="90">
    <w:name w:val="标题 9 字符"/>
    <w:basedOn w:val="a0"/>
    <w:link w:val="9"/>
    <w:uiPriority w:val="9"/>
    <w:semiHidden/>
    <w:rsid w:val="002173A0"/>
    <w:rPr>
      <w:rFonts w:eastAsiaTheme="majorEastAsia" w:cstheme="majorBidi"/>
      <w:color w:val="595959" w:themeColor="text1" w:themeTint="A6"/>
    </w:rPr>
  </w:style>
  <w:style w:type="paragraph" w:styleId="a3">
    <w:name w:val="Title"/>
    <w:basedOn w:val="a"/>
    <w:next w:val="a"/>
    <w:link w:val="a4"/>
    <w:uiPriority w:val="10"/>
    <w:qFormat/>
    <w:rsid w:val="002173A0"/>
    <w:pPr>
      <w:widowControl w:val="0"/>
      <w:adjustRightInd/>
      <w:snapToGrid/>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73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73A0"/>
    <w:pPr>
      <w:widowControl w:val="0"/>
      <w:numPr>
        <w:ilvl w:val="1"/>
      </w:numPr>
      <w:adjustRightInd/>
      <w:snapToGrid/>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标题 字符"/>
    <w:basedOn w:val="a0"/>
    <w:link w:val="a5"/>
    <w:uiPriority w:val="11"/>
    <w:rsid w:val="002173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73A0"/>
    <w:pPr>
      <w:widowControl w:val="0"/>
      <w:adjustRightInd/>
      <w:snapToGrid/>
      <w:spacing w:before="160" w:after="160"/>
      <w:jc w:val="center"/>
    </w:pPr>
    <w:rPr>
      <w:rFonts w:asciiTheme="minorHAnsi" w:eastAsiaTheme="minorEastAsia" w:hAnsiTheme="minorHAnsi"/>
      <w:i/>
      <w:iCs/>
      <w:color w:val="404040" w:themeColor="text1" w:themeTint="BF"/>
      <w:kern w:val="2"/>
      <w:sz w:val="21"/>
    </w:rPr>
  </w:style>
  <w:style w:type="character" w:customStyle="1" w:styleId="a8">
    <w:name w:val="引用 字符"/>
    <w:basedOn w:val="a0"/>
    <w:link w:val="a7"/>
    <w:uiPriority w:val="29"/>
    <w:rsid w:val="002173A0"/>
    <w:rPr>
      <w:i/>
      <w:iCs/>
      <w:color w:val="404040" w:themeColor="text1" w:themeTint="BF"/>
    </w:rPr>
  </w:style>
  <w:style w:type="paragraph" w:styleId="a9">
    <w:name w:val="List Paragraph"/>
    <w:basedOn w:val="a"/>
    <w:uiPriority w:val="34"/>
    <w:qFormat/>
    <w:rsid w:val="002173A0"/>
    <w:pPr>
      <w:widowControl w:val="0"/>
      <w:adjustRightInd/>
      <w:snapToGrid/>
      <w:spacing w:after="0"/>
      <w:ind w:left="720"/>
      <w:contextualSpacing/>
      <w:jc w:val="both"/>
    </w:pPr>
    <w:rPr>
      <w:rFonts w:asciiTheme="minorHAnsi" w:eastAsiaTheme="minorEastAsia" w:hAnsiTheme="minorHAnsi"/>
      <w:kern w:val="2"/>
      <w:sz w:val="21"/>
    </w:rPr>
  </w:style>
  <w:style w:type="character" w:styleId="aa">
    <w:name w:val="Intense Emphasis"/>
    <w:basedOn w:val="a0"/>
    <w:uiPriority w:val="21"/>
    <w:qFormat/>
    <w:rsid w:val="002173A0"/>
    <w:rPr>
      <w:i/>
      <w:iCs/>
      <w:color w:val="2F5496" w:themeColor="accent1" w:themeShade="BF"/>
    </w:rPr>
  </w:style>
  <w:style w:type="paragraph" w:styleId="ab">
    <w:name w:val="Intense Quote"/>
    <w:basedOn w:val="a"/>
    <w:next w:val="a"/>
    <w:link w:val="ac"/>
    <w:uiPriority w:val="30"/>
    <w:qFormat/>
    <w:rsid w:val="002173A0"/>
    <w:pPr>
      <w:widowControl w:val="0"/>
      <w:pBdr>
        <w:top w:val="single" w:sz="4" w:space="10" w:color="2F5496" w:themeColor="accent1" w:themeShade="BF"/>
        <w:bottom w:val="single" w:sz="4" w:space="10" w:color="2F5496" w:themeColor="accent1" w:themeShade="BF"/>
      </w:pBdr>
      <w:adjustRightInd/>
      <w:snapToGrid/>
      <w:spacing w:before="360" w:after="360"/>
      <w:ind w:left="864" w:right="864"/>
      <w:jc w:val="center"/>
    </w:pPr>
    <w:rPr>
      <w:rFonts w:asciiTheme="minorHAnsi" w:eastAsiaTheme="minorEastAsia" w:hAnsiTheme="minorHAnsi"/>
      <w:i/>
      <w:iCs/>
      <w:color w:val="2F5496" w:themeColor="accent1" w:themeShade="BF"/>
      <w:kern w:val="2"/>
      <w:sz w:val="21"/>
    </w:rPr>
  </w:style>
  <w:style w:type="character" w:customStyle="1" w:styleId="ac">
    <w:name w:val="明显引用 字符"/>
    <w:basedOn w:val="a0"/>
    <w:link w:val="ab"/>
    <w:uiPriority w:val="30"/>
    <w:rsid w:val="002173A0"/>
    <w:rPr>
      <w:i/>
      <w:iCs/>
      <w:color w:val="2F5496" w:themeColor="accent1" w:themeShade="BF"/>
    </w:rPr>
  </w:style>
  <w:style w:type="character" w:styleId="ad">
    <w:name w:val="Intense Reference"/>
    <w:basedOn w:val="a0"/>
    <w:uiPriority w:val="32"/>
    <w:qFormat/>
    <w:rsid w:val="002173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1175</Words>
  <Characters>1235</Characters>
  <Application>Microsoft Office Word</Application>
  <DocSecurity>0</DocSecurity>
  <Lines>49</Lines>
  <Paragraphs>8</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liujianjun</dc:creator>
  <cp:keywords/>
  <dc:description/>
  <cp:lastModifiedBy>liujianjun</cp:lastModifiedBy>
  <cp:revision>4</cp:revision>
  <dcterms:created xsi:type="dcterms:W3CDTF">2025-10-21T07:58:00Z</dcterms:created>
  <dcterms:modified xsi:type="dcterms:W3CDTF">2025-10-21T09:58:00Z</dcterms:modified>
</cp:coreProperties>
</file>